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D6FB" w14:textId="77777777" w:rsidR="00BE7E1E" w:rsidRDefault="00BE7E1E" w:rsidP="00BE7E1E">
      <w:pPr>
        <w:shd w:val="clear" w:color="auto" w:fill="E8EAEF"/>
        <w:spacing w:after="150" w:line="300" w:lineRule="atLeast"/>
        <w:rPr>
          <w:rFonts w:ascii="Segoe UI Semilight" w:eastAsia="Times New Roman" w:hAnsi="Segoe UI Semilight" w:cs="Segoe UI Semilight"/>
          <w:color w:val="707070"/>
          <w:sz w:val="21"/>
          <w:szCs w:val="21"/>
          <w:lang w:eastAsia="es-ES"/>
        </w:rPr>
      </w:pPr>
    </w:p>
    <w:p w14:paraId="4DCC13CF" w14:textId="77777777" w:rsidR="00BE7E1E" w:rsidRDefault="00BE7E1E" w:rsidP="00BE7E1E">
      <w:pPr>
        <w:shd w:val="clear" w:color="auto" w:fill="E8EAEF"/>
        <w:spacing w:after="150" w:line="300" w:lineRule="atLeast"/>
        <w:rPr>
          <w:rFonts w:ascii="Segoe UI Semilight" w:eastAsia="Times New Roman" w:hAnsi="Segoe UI Semilight" w:cs="Segoe UI Semilight"/>
          <w:color w:val="707070"/>
          <w:sz w:val="21"/>
          <w:szCs w:val="21"/>
          <w:lang w:eastAsia="es-ES"/>
        </w:rPr>
      </w:pPr>
    </w:p>
    <w:p w14:paraId="19782113" w14:textId="540137F2" w:rsidR="00BE7E1E" w:rsidRPr="00BE7E1E" w:rsidRDefault="00BE7E1E" w:rsidP="00BE7E1E">
      <w:pPr>
        <w:shd w:val="clear" w:color="auto" w:fill="E8EAEF"/>
        <w:spacing w:after="150" w:line="300" w:lineRule="atLeast"/>
        <w:rPr>
          <w:rFonts w:ascii="Segoe UI Semilight" w:eastAsia="Times New Roman" w:hAnsi="Segoe UI Semilight" w:cs="Segoe UI Semilight"/>
          <w:sz w:val="21"/>
          <w:szCs w:val="21"/>
          <w:lang w:eastAsia="es-ES"/>
        </w:rPr>
      </w:pPr>
      <w:r w:rsidRPr="00BE7E1E">
        <w:rPr>
          <w:rFonts w:ascii="Segoe UI Semilight" w:eastAsia="Times New Roman" w:hAnsi="Segoe UI Semilight" w:cs="Segoe UI Semilight"/>
          <w:sz w:val="21"/>
          <w:szCs w:val="21"/>
          <w:lang w:eastAsia="es-ES"/>
        </w:rPr>
        <w:t>Buenos días: debido a la situación actual nos vemos en la obligación de devolver la parte proporcional de la cuota pagada en el mes de marzo de comedor. Para ello necesitamos envíen al correo del centro (maliayo@educastur.org) los siguientes datos:</w:t>
      </w:r>
    </w:p>
    <w:p w14:paraId="30998B07" w14:textId="77777777" w:rsidR="00BE7E1E" w:rsidRPr="00BE7E1E" w:rsidRDefault="00BE7E1E" w:rsidP="00BE7E1E">
      <w:pPr>
        <w:shd w:val="clear" w:color="auto" w:fill="E8EAEF"/>
        <w:spacing w:after="150" w:line="300" w:lineRule="atLeast"/>
        <w:rPr>
          <w:rFonts w:ascii="Segoe UI Semilight" w:eastAsia="Times New Roman" w:hAnsi="Segoe UI Semilight" w:cs="Segoe UI Semilight"/>
          <w:sz w:val="21"/>
          <w:szCs w:val="21"/>
          <w:lang w:eastAsia="es-ES"/>
        </w:rPr>
      </w:pPr>
      <w:r w:rsidRPr="00BE7E1E">
        <w:rPr>
          <w:rFonts w:ascii="Segoe UI Semilight" w:eastAsia="Times New Roman" w:hAnsi="Segoe UI Semilight" w:cs="Segoe UI Semilight"/>
          <w:sz w:val="21"/>
          <w:szCs w:val="21"/>
          <w:lang w:eastAsia="es-ES"/>
        </w:rPr>
        <w:t>NOMBRE ALUMNO</w:t>
      </w:r>
    </w:p>
    <w:p w14:paraId="0D775D12" w14:textId="77777777" w:rsidR="00BE7E1E" w:rsidRPr="00BE7E1E" w:rsidRDefault="00BE7E1E" w:rsidP="00BE7E1E">
      <w:pPr>
        <w:shd w:val="clear" w:color="auto" w:fill="E8EAEF"/>
        <w:spacing w:after="150" w:line="300" w:lineRule="atLeast"/>
        <w:rPr>
          <w:rFonts w:ascii="Segoe UI Semilight" w:eastAsia="Times New Roman" w:hAnsi="Segoe UI Semilight" w:cs="Segoe UI Semilight"/>
          <w:sz w:val="21"/>
          <w:szCs w:val="21"/>
          <w:lang w:eastAsia="es-ES"/>
        </w:rPr>
      </w:pPr>
      <w:r w:rsidRPr="00BE7E1E">
        <w:rPr>
          <w:rFonts w:ascii="Segoe UI Semilight" w:eastAsia="Times New Roman" w:hAnsi="Segoe UI Semilight" w:cs="Segoe UI Semilight"/>
          <w:sz w:val="21"/>
          <w:szCs w:val="21"/>
          <w:lang w:eastAsia="es-ES"/>
        </w:rPr>
        <w:t>TITULAR CUENTA BANCARIA</w:t>
      </w:r>
    </w:p>
    <w:p w14:paraId="373A20A1" w14:textId="77777777" w:rsidR="00BE7E1E" w:rsidRPr="00BE7E1E" w:rsidRDefault="00BE7E1E" w:rsidP="00BE7E1E">
      <w:pPr>
        <w:shd w:val="clear" w:color="auto" w:fill="E8EAEF"/>
        <w:spacing w:after="150" w:line="300" w:lineRule="atLeast"/>
        <w:rPr>
          <w:rFonts w:ascii="Segoe UI Semilight" w:eastAsia="Times New Roman" w:hAnsi="Segoe UI Semilight" w:cs="Segoe UI Semilight"/>
          <w:sz w:val="21"/>
          <w:szCs w:val="21"/>
          <w:lang w:eastAsia="es-ES"/>
        </w:rPr>
      </w:pPr>
      <w:r w:rsidRPr="00BE7E1E">
        <w:rPr>
          <w:rFonts w:ascii="Segoe UI Semilight" w:eastAsia="Times New Roman" w:hAnsi="Segoe UI Semilight" w:cs="Segoe UI Semilight"/>
          <w:sz w:val="21"/>
          <w:szCs w:val="21"/>
          <w:lang w:eastAsia="es-ES"/>
        </w:rPr>
        <w:t>DNI DEL TITULAR</w:t>
      </w:r>
    </w:p>
    <w:p w14:paraId="4C0296F5" w14:textId="77777777" w:rsidR="00BE7E1E" w:rsidRPr="00BE7E1E" w:rsidRDefault="00BE7E1E" w:rsidP="00BE7E1E">
      <w:pPr>
        <w:shd w:val="clear" w:color="auto" w:fill="E8EAEF"/>
        <w:spacing w:after="150" w:line="300" w:lineRule="atLeast"/>
        <w:rPr>
          <w:rFonts w:ascii="Segoe UI Semilight" w:eastAsia="Times New Roman" w:hAnsi="Segoe UI Semilight" w:cs="Segoe UI Semilight"/>
          <w:sz w:val="21"/>
          <w:szCs w:val="21"/>
          <w:lang w:eastAsia="es-ES"/>
        </w:rPr>
      </w:pPr>
      <w:r w:rsidRPr="00BE7E1E">
        <w:rPr>
          <w:rFonts w:ascii="Segoe UI Semilight" w:eastAsia="Times New Roman" w:hAnsi="Segoe UI Semilight" w:cs="Segoe UI Semilight"/>
          <w:sz w:val="21"/>
          <w:szCs w:val="21"/>
          <w:lang w:eastAsia="es-ES"/>
        </w:rPr>
        <w:t>BANCO</w:t>
      </w:r>
    </w:p>
    <w:p w14:paraId="1A660002" w14:textId="35B63779" w:rsidR="00BE7E1E" w:rsidRPr="00BE7E1E" w:rsidRDefault="00BE7E1E" w:rsidP="00BE7E1E">
      <w:pPr>
        <w:spacing w:after="0" w:line="240" w:lineRule="auto"/>
        <w:rPr>
          <w:rFonts w:ascii="Segoe UI Semilight" w:eastAsia="Times New Roman" w:hAnsi="Segoe UI Semilight" w:cs="Segoe UI Semilight"/>
          <w:sz w:val="21"/>
          <w:szCs w:val="21"/>
          <w:shd w:val="clear" w:color="auto" w:fill="E8EAEF"/>
          <w:lang w:eastAsia="es-ES"/>
        </w:rPr>
      </w:pPr>
      <w:r w:rsidRPr="00BE7E1E">
        <w:rPr>
          <w:rFonts w:ascii="Segoe UI Semilight" w:eastAsia="Times New Roman" w:hAnsi="Segoe UI Semilight" w:cs="Segoe UI Semilight"/>
          <w:sz w:val="21"/>
          <w:szCs w:val="21"/>
          <w:shd w:val="clear" w:color="auto" w:fill="E8EAEF"/>
          <w:lang w:eastAsia="es-ES"/>
        </w:rPr>
        <w:t>IBAN</w:t>
      </w:r>
    </w:p>
    <w:p w14:paraId="2A7AFCF1" w14:textId="4B46772D" w:rsidR="00BE7E1E" w:rsidRPr="00BE7E1E" w:rsidRDefault="00BE7E1E" w:rsidP="00BE7E1E">
      <w:pPr>
        <w:spacing w:after="0" w:line="240" w:lineRule="auto"/>
        <w:rPr>
          <w:rFonts w:ascii="Segoe UI Semilight" w:eastAsia="Times New Roman" w:hAnsi="Segoe UI Semilight" w:cs="Segoe UI Semilight"/>
          <w:sz w:val="21"/>
          <w:szCs w:val="21"/>
          <w:shd w:val="clear" w:color="auto" w:fill="E8EAEF"/>
          <w:lang w:eastAsia="es-ES"/>
        </w:rPr>
      </w:pPr>
    </w:p>
    <w:p w14:paraId="6956DA14" w14:textId="77777777" w:rsidR="00BE7E1E" w:rsidRPr="00BE7E1E" w:rsidRDefault="00BE7E1E" w:rsidP="00BE7E1E">
      <w:pPr>
        <w:spacing w:after="0" w:line="240" w:lineRule="auto"/>
        <w:rPr>
          <w:rFonts w:ascii="Times New Roman" w:eastAsia="Times New Roman" w:hAnsi="Times New Roman" w:cs="Times New Roman"/>
          <w:sz w:val="24"/>
          <w:szCs w:val="24"/>
          <w:lang w:eastAsia="es-ES"/>
        </w:rPr>
      </w:pPr>
    </w:p>
    <w:p w14:paraId="561B1FBF" w14:textId="77777777" w:rsidR="00BE7E1E" w:rsidRPr="00BE7E1E" w:rsidRDefault="00BE7E1E" w:rsidP="00BE7E1E">
      <w:pPr>
        <w:shd w:val="clear" w:color="auto" w:fill="E8EAEF"/>
        <w:spacing w:after="150" w:line="300" w:lineRule="atLeast"/>
        <w:rPr>
          <w:rFonts w:ascii="Segoe UI Semilight" w:eastAsia="Times New Roman" w:hAnsi="Segoe UI Semilight" w:cs="Segoe UI Semilight"/>
          <w:sz w:val="21"/>
          <w:szCs w:val="21"/>
          <w:lang w:eastAsia="es-ES"/>
        </w:rPr>
      </w:pPr>
      <w:r w:rsidRPr="00BE7E1E">
        <w:rPr>
          <w:rFonts w:ascii="Segoe UI Semilight" w:eastAsia="Times New Roman" w:hAnsi="Segoe UI Semilight" w:cs="Segoe UI Semilight"/>
          <w:sz w:val="21"/>
          <w:szCs w:val="21"/>
          <w:lang w:eastAsia="es-ES"/>
        </w:rPr>
        <w:t>El Equipo Directivo</w:t>
      </w:r>
    </w:p>
    <w:p w14:paraId="4AED9F9C" w14:textId="699DC61D" w:rsidR="00A05A09" w:rsidRPr="00BE7E1E" w:rsidRDefault="00BE7E1E" w:rsidP="00BE7E1E">
      <w:r w:rsidRPr="00BE7E1E">
        <w:rPr>
          <w:rFonts w:ascii="Segoe UI Semilight" w:eastAsia="Times New Roman" w:hAnsi="Segoe UI Semilight" w:cs="Segoe UI Semilight"/>
          <w:sz w:val="21"/>
          <w:szCs w:val="21"/>
          <w:shd w:val="clear" w:color="auto" w:fill="E8EAEF"/>
          <w:lang w:eastAsia="es-ES"/>
        </w:rPr>
        <w:t>COLEGIO PÚBLICO MALIAYO</w:t>
      </w:r>
    </w:p>
    <w:sectPr w:rsidR="00A05A09" w:rsidRPr="00BE7E1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3E059" w14:textId="77777777" w:rsidR="00BE7E1E" w:rsidRDefault="00BE7E1E" w:rsidP="00BE7E1E">
      <w:pPr>
        <w:spacing w:after="0" w:line="240" w:lineRule="auto"/>
      </w:pPr>
      <w:r>
        <w:separator/>
      </w:r>
    </w:p>
  </w:endnote>
  <w:endnote w:type="continuationSeparator" w:id="0">
    <w:p w14:paraId="62D556CC" w14:textId="77777777" w:rsidR="00BE7E1E" w:rsidRDefault="00BE7E1E" w:rsidP="00BE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5E6A4" w14:textId="77777777" w:rsidR="00BE7E1E" w:rsidRDefault="00BE7E1E" w:rsidP="00BE7E1E">
      <w:pPr>
        <w:spacing w:after="0" w:line="240" w:lineRule="auto"/>
      </w:pPr>
      <w:r>
        <w:separator/>
      </w:r>
    </w:p>
  </w:footnote>
  <w:footnote w:type="continuationSeparator" w:id="0">
    <w:p w14:paraId="2E48A3A4" w14:textId="77777777" w:rsidR="00BE7E1E" w:rsidRDefault="00BE7E1E" w:rsidP="00BE7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8E0E" w14:textId="4FA81E78" w:rsidR="00BE7E1E" w:rsidRPr="00AB56A0" w:rsidRDefault="00BE7E1E" w:rsidP="00BE7E1E">
    <w:pPr>
      <w:spacing w:line="240" w:lineRule="auto"/>
      <w:rPr>
        <w:rFonts w:ascii="Arial Nova" w:hAnsi="Arial Nova"/>
        <w:noProof/>
        <w:sz w:val="12"/>
        <w:szCs w:val="12"/>
      </w:rPr>
    </w:pPr>
    <w:bookmarkStart w:id="0" w:name="_Hlk31833452"/>
    <w:r>
      <w:rPr>
        <w:noProof/>
      </w:rPr>
      <w:drawing>
        <wp:anchor distT="0" distB="0" distL="114300" distR="114300" simplePos="0" relativeHeight="251662336" behindDoc="1" locked="0" layoutInCell="1" allowOverlap="1" wp14:anchorId="2C2896B6" wp14:editId="7F1E7CD6">
          <wp:simplePos x="0" y="0"/>
          <wp:positionH relativeFrom="column">
            <wp:posOffset>5330190</wp:posOffset>
          </wp:positionH>
          <wp:positionV relativeFrom="paragraph">
            <wp:posOffset>-64135</wp:posOffset>
          </wp:positionV>
          <wp:extent cx="711200" cy="490220"/>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2C2A8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5564" o:spid="_x0000_s2054" type="#_x0000_t75" style="position:absolute;margin-left:0;margin-top:0;width:425.1pt;height:293.9pt;z-index:-251652096;mso-position-horizontal:center;mso-position-horizontal-relative:margin;mso-position-vertical:center;mso-position-vertical-relative:margin" o:allowincell="f">
          <v:imagedata r:id="rId2" o:title="2019-11-19 (2)" gain="19661f" blacklevel="22938f"/>
        </v:shape>
      </w:pict>
    </w:r>
    <w:r>
      <w:rPr>
        <w:noProof/>
      </w:rPr>
      <w:drawing>
        <wp:anchor distT="0" distB="0" distL="114300" distR="114300" simplePos="0" relativeHeight="251663360" behindDoc="1" locked="0" layoutInCell="1" allowOverlap="1" wp14:anchorId="776E0F08" wp14:editId="2E1D10C7">
          <wp:simplePos x="0" y="0"/>
          <wp:positionH relativeFrom="column">
            <wp:posOffset>1512570</wp:posOffset>
          </wp:positionH>
          <wp:positionV relativeFrom="paragraph">
            <wp:posOffset>-247650</wp:posOffset>
          </wp:positionV>
          <wp:extent cx="2540000" cy="6927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0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6A0">
      <w:rPr>
        <w:rFonts w:ascii="Arial Nova" w:hAnsi="Arial Nova"/>
        <w:b/>
        <w:bCs/>
        <w:noProof/>
        <w:sz w:val="12"/>
        <w:szCs w:val="12"/>
      </w:rPr>
      <w:t>Colegio Público Maliayo</w:t>
    </w:r>
  </w:p>
  <w:p w14:paraId="3EAD9B82" w14:textId="77777777" w:rsidR="00BE7E1E" w:rsidRPr="00AB56A0" w:rsidRDefault="00BE7E1E" w:rsidP="00BE7E1E">
    <w:pPr>
      <w:spacing w:line="240" w:lineRule="auto"/>
      <w:rPr>
        <w:rFonts w:ascii="Arial Nova" w:hAnsi="Arial Nova"/>
        <w:noProof/>
        <w:sz w:val="12"/>
        <w:szCs w:val="12"/>
      </w:rPr>
    </w:pPr>
    <w:r w:rsidRPr="00AB56A0">
      <w:rPr>
        <w:rFonts w:ascii="Arial Nova" w:hAnsi="Arial Nova"/>
        <w:noProof/>
        <w:sz w:val="12"/>
        <w:szCs w:val="12"/>
      </w:rPr>
      <w:t>C/ Maximino Miyar, 1</w:t>
    </w:r>
  </w:p>
  <w:p w14:paraId="25339DB3" w14:textId="5DDB40CD" w:rsidR="00BE7E1E" w:rsidRPr="00AB56A0" w:rsidRDefault="00BE7E1E" w:rsidP="00BE7E1E">
    <w:pPr>
      <w:spacing w:line="240" w:lineRule="auto"/>
      <w:rPr>
        <w:rFonts w:ascii="Arial Nova" w:hAnsi="Arial Nova"/>
        <w:noProof/>
        <w:sz w:val="12"/>
        <w:szCs w:val="12"/>
      </w:rPr>
    </w:pPr>
    <w:r w:rsidRPr="00AB56A0">
      <w:rPr>
        <w:rFonts w:ascii="Arial Nova" w:hAnsi="Arial Nova"/>
        <w:noProof/>
        <w:sz w:val="12"/>
        <w:szCs w:val="12"/>
      </w:rPr>
      <w:t>Tf. 985.89.11.62</w:t>
    </w:r>
  </w:p>
  <w:p w14:paraId="48359CD7" w14:textId="77777777" w:rsidR="00BE7E1E" w:rsidRPr="00AB56A0" w:rsidRDefault="00BE7E1E" w:rsidP="00BE7E1E">
    <w:pPr>
      <w:pStyle w:val="Encabezado"/>
      <w:rPr>
        <w:rFonts w:ascii="Arial Nova" w:hAnsi="Arial Nova"/>
        <w:noProof/>
        <w:sz w:val="12"/>
        <w:szCs w:val="12"/>
      </w:rPr>
    </w:pPr>
    <w:r w:rsidRPr="00AB56A0">
      <w:rPr>
        <w:rFonts w:ascii="Arial Nova" w:hAnsi="Arial Nova"/>
        <w:noProof/>
        <w:sz w:val="12"/>
        <w:szCs w:val="12"/>
      </w:rPr>
      <w:t>Villaviciosa – 33300</w:t>
    </w:r>
  </w:p>
  <w:p w14:paraId="7C4B3FC8" w14:textId="01A93401" w:rsidR="00BE7E1E" w:rsidRDefault="00BE7E1E" w:rsidP="00BE7E1E">
    <w:pPr>
      <w:pStyle w:val="Encabezado"/>
    </w:pPr>
    <w:r w:rsidRPr="00AB56A0">
      <w:rPr>
        <w:rFonts w:ascii="Arial Nova" w:hAnsi="Arial Nova"/>
        <w:noProof/>
        <w:sz w:val="12"/>
        <w:szCs w:val="12"/>
      </w:rPr>
      <w:t xml:space="preserve">e-mail: </w:t>
    </w:r>
    <w:hyperlink r:id="rId4" w:history="1">
      <w:r w:rsidRPr="008C6958">
        <w:rPr>
          <w:rStyle w:val="Hipervnculo"/>
          <w:rFonts w:ascii="Arial Nova" w:hAnsi="Arial Nova"/>
          <w:noProof/>
          <w:sz w:val="12"/>
          <w:szCs w:val="12"/>
        </w:rPr>
        <w:t>maliayo@educastur.org</w:t>
      </w:r>
    </w:hyperlink>
    <w:bookmarkEnd w:id="0"/>
  </w:p>
  <w:p w14:paraId="3F12C9D8" w14:textId="4845BBA2" w:rsidR="00BE7E1E" w:rsidRDefault="00BE7E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1E"/>
    <w:rsid w:val="00466E1E"/>
    <w:rsid w:val="00BE4BEE"/>
    <w:rsid w:val="00BE7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E55937"/>
  <w15:chartTrackingRefBased/>
  <w15:docId w15:val="{6E55D593-DC74-437B-83AF-74AF31C6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7E1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7E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7E1E"/>
  </w:style>
  <w:style w:type="paragraph" w:styleId="Piedepgina">
    <w:name w:val="footer"/>
    <w:basedOn w:val="Normal"/>
    <w:link w:val="PiedepginaCar"/>
    <w:uiPriority w:val="99"/>
    <w:unhideWhenUsed/>
    <w:rsid w:val="00BE7E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7E1E"/>
  </w:style>
  <w:style w:type="character" w:styleId="Hipervnculo">
    <w:name w:val="Hyperlink"/>
    <w:rsid w:val="00BE7E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maliayo@educastur.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307</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del Mar Tojo López</dc:creator>
  <cp:keywords/>
  <dc:description/>
  <cp:lastModifiedBy>Mª del Mar Tojo López</cp:lastModifiedBy>
  <cp:revision>1</cp:revision>
  <dcterms:created xsi:type="dcterms:W3CDTF">2020-05-15T13:38:00Z</dcterms:created>
  <dcterms:modified xsi:type="dcterms:W3CDTF">2020-05-15T13:47:00Z</dcterms:modified>
</cp:coreProperties>
</file>